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1703" w:rsidRPr="00F62896" w:rsidRDefault="00F62896" w:rsidP="00F62896">
      <w:bookmarkStart w:id="0" w:name="_GoBack"/>
      <w:r>
        <w:rPr>
          <w:noProof/>
        </w:rPr>
        <w:drawing>
          <wp:inline distT="0" distB="0" distL="0" distR="0">
            <wp:extent cx="5612130" cy="70796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3-29 at 8.58.32 AM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07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01703" w:rsidRPr="00F628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96"/>
    <w:rsid w:val="00101703"/>
    <w:rsid w:val="00F6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CF9F10-7275-4E65-9C55-54637A4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Nuñez Romo</dc:creator>
  <cp:keywords/>
  <dc:description/>
  <cp:lastModifiedBy>Antonio Nuñez Romo</cp:lastModifiedBy>
  <cp:revision>1</cp:revision>
  <dcterms:created xsi:type="dcterms:W3CDTF">2020-04-04T15:36:00Z</dcterms:created>
  <dcterms:modified xsi:type="dcterms:W3CDTF">2020-04-04T15:37:00Z</dcterms:modified>
</cp:coreProperties>
</file>