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E97" w:rsidRDefault="00C46554">
      <w:pPr>
        <w:rPr>
          <w:b/>
          <w:sz w:val="28"/>
          <w:szCs w:val="28"/>
        </w:rPr>
      </w:pPr>
      <w:r>
        <w:rPr>
          <w:b/>
          <w:sz w:val="28"/>
          <w:szCs w:val="28"/>
        </w:rPr>
        <w:t>Envíos y Devoluciones</w:t>
      </w:r>
    </w:p>
    <w:p w:rsidR="003D27E5" w:rsidRDefault="00C46554">
      <w:pPr>
        <w:rPr>
          <w:sz w:val="28"/>
          <w:szCs w:val="28"/>
        </w:rPr>
      </w:pPr>
      <w:r>
        <w:rPr>
          <w:sz w:val="28"/>
          <w:szCs w:val="28"/>
        </w:rPr>
        <w:t>Todo</w:t>
      </w:r>
      <w:r w:rsidR="003D27E5">
        <w:rPr>
          <w:sz w:val="28"/>
          <w:szCs w:val="28"/>
        </w:rPr>
        <w:t>s los</w:t>
      </w:r>
      <w:r>
        <w:rPr>
          <w:sz w:val="28"/>
          <w:szCs w:val="28"/>
        </w:rPr>
        <w:t xml:space="preserve"> </w:t>
      </w:r>
      <w:r w:rsidR="003D27E5">
        <w:rPr>
          <w:sz w:val="28"/>
          <w:szCs w:val="28"/>
        </w:rPr>
        <w:t>envíos</w:t>
      </w:r>
      <w:r>
        <w:rPr>
          <w:sz w:val="28"/>
          <w:szCs w:val="28"/>
        </w:rPr>
        <w:t xml:space="preserve"> dentro de los municipios Guadalajara, Zapopan, </w:t>
      </w:r>
      <w:r w:rsidR="003D27E5">
        <w:rPr>
          <w:sz w:val="28"/>
          <w:szCs w:val="28"/>
        </w:rPr>
        <w:t>T</w:t>
      </w:r>
      <w:r>
        <w:rPr>
          <w:sz w:val="28"/>
          <w:szCs w:val="28"/>
        </w:rPr>
        <w:t xml:space="preserve">laquepaque y Tonalá van por </w:t>
      </w:r>
      <w:r w:rsidR="009838DB">
        <w:rPr>
          <w:sz w:val="28"/>
          <w:szCs w:val="28"/>
        </w:rPr>
        <w:t>cuenta de CLACDI</w:t>
      </w:r>
      <w:r>
        <w:rPr>
          <w:sz w:val="28"/>
          <w:szCs w:val="28"/>
        </w:rPr>
        <w:t>,</w:t>
      </w:r>
      <w:r w:rsidR="003D27E5">
        <w:rPr>
          <w:sz w:val="28"/>
          <w:szCs w:val="28"/>
        </w:rPr>
        <w:t xml:space="preserve"> el tiempo de entrega en estos municipios va de los 2 a los 3 días hábiles siguientes a la realización</w:t>
      </w:r>
      <w:r w:rsidR="00770CB9">
        <w:rPr>
          <w:sz w:val="28"/>
          <w:szCs w:val="28"/>
        </w:rPr>
        <w:t xml:space="preserve"> y confirmación </w:t>
      </w:r>
      <w:r w:rsidR="003D27E5">
        <w:rPr>
          <w:sz w:val="28"/>
          <w:szCs w:val="28"/>
        </w:rPr>
        <w:t>del pago.</w:t>
      </w:r>
    </w:p>
    <w:p w:rsidR="002B2394" w:rsidRDefault="003D27E5">
      <w:pPr>
        <w:rPr>
          <w:sz w:val="28"/>
          <w:szCs w:val="28"/>
        </w:rPr>
      </w:pPr>
      <w:r>
        <w:rPr>
          <w:sz w:val="28"/>
          <w:szCs w:val="28"/>
        </w:rPr>
        <w:t>E</w:t>
      </w:r>
      <w:r w:rsidR="00C46554">
        <w:rPr>
          <w:sz w:val="28"/>
          <w:szCs w:val="28"/>
        </w:rPr>
        <w:t xml:space="preserve">nvíos </w:t>
      </w:r>
      <w:r>
        <w:rPr>
          <w:sz w:val="28"/>
          <w:szCs w:val="28"/>
        </w:rPr>
        <w:t>al resto de la república mexicana,</w:t>
      </w:r>
      <w:r w:rsidR="00C46554">
        <w:rPr>
          <w:sz w:val="28"/>
          <w:szCs w:val="28"/>
        </w:rPr>
        <w:t xml:space="preserve"> serán cubiertos por el cliente</w:t>
      </w:r>
      <w:r w:rsidR="005D0A50">
        <w:rPr>
          <w:sz w:val="28"/>
          <w:szCs w:val="28"/>
        </w:rPr>
        <w:t xml:space="preserve">, añadiéndose </w:t>
      </w:r>
      <w:r>
        <w:rPr>
          <w:sz w:val="28"/>
          <w:szCs w:val="28"/>
        </w:rPr>
        <w:t xml:space="preserve">el costo de la paquetería </w:t>
      </w:r>
      <w:r w:rsidR="005D0A50">
        <w:rPr>
          <w:sz w:val="28"/>
          <w:szCs w:val="28"/>
        </w:rPr>
        <w:t xml:space="preserve">al precio del o de los productos. En caso que el cliente lo decida podrá </w:t>
      </w:r>
      <w:r w:rsidR="002B2394">
        <w:rPr>
          <w:sz w:val="28"/>
          <w:szCs w:val="28"/>
        </w:rPr>
        <w:t>mandarse ocurre.</w:t>
      </w:r>
    </w:p>
    <w:p w:rsidR="002B2394" w:rsidRDefault="000D07D1">
      <w:pPr>
        <w:rPr>
          <w:sz w:val="28"/>
          <w:szCs w:val="28"/>
        </w:rPr>
      </w:pPr>
      <w:r>
        <w:rPr>
          <w:sz w:val="28"/>
          <w:szCs w:val="28"/>
        </w:rPr>
        <w:t>Algunas de las paqueterías</w:t>
      </w:r>
      <w:r w:rsidR="002B2394">
        <w:rPr>
          <w:sz w:val="28"/>
          <w:szCs w:val="28"/>
        </w:rPr>
        <w:t xml:space="preserve"> con las que trabajamos son DHL, Estafeta, Castores, Jet paquetería</w:t>
      </w:r>
      <w:r>
        <w:rPr>
          <w:sz w:val="28"/>
          <w:szCs w:val="28"/>
        </w:rPr>
        <w:t>,</w:t>
      </w:r>
      <w:r w:rsidR="002B2394">
        <w:rPr>
          <w:sz w:val="28"/>
          <w:szCs w:val="28"/>
        </w:rPr>
        <w:t xml:space="preserve"> entre otras.    </w:t>
      </w:r>
    </w:p>
    <w:p w:rsidR="000D07D1" w:rsidRDefault="000D07D1">
      <w:pPr>
        <w:rPr>
          <w:sz w:val="28"/>
          <w:szCs w:val="28"/>
        </w:rPr>
      </w:pPr>
      <w:r>
        <w:rPr>
          <w:sz w:val="28"/>
          <w:szCs w:val="28"/>
        </w:rPr>
        <w:t xml:space="preserve">El tiempo de entrega </w:t>
      </w:r>
      <w:r w:rsidR="003D27E5">
        <w:rPr>
          <w:sz w:val="28"/>
          <w:szCs w:val="28"/>
        </w:rPr>
        <w:t xml:space="preserve">de estas va de 2 a 5 días hábiles siguientes a la realización </w:t>
      </w:r>
      <w:r w:rsidR="00770CB9">
        <w:rPr>
          <w:sz w:val="28"/>
          <w:szCs w:val="28"/>
        </w:rPr>
        <w:t xml:space="preserve">y confirmación </w:t>
      </w:r>
      <w:r w:rsidR="003D27E5">
        <w:rPr>
          <w:sz w:val="28"/>
          <w:szCs w:val="28"/>
        </w:rPr>
        <w:t xml:space="preserve">del pago dependiendo del código </w:t>
      </w:r>
      <w:r w:rsidR="009838DB">
        <w:rPr>
          <w:sz w:val="28"/>
          <w:szCs w:val="28"/>
        </w:rPr>
        <w:t>postal de entrega y de la paquetería por la que se realice él envió.</w:t>
      </w:r>
    </w:p>
    <w:p w:rsidR="00EB26A8" w:rsidRDefault="00EB26A8">
      <w:pPr>
        <w:rPr>
          <w:sz w:val="28"/>
          <w:szCs w:val="28"/>
        </w:rPr>
      </w:pPr>
      <w:r>
        <w:rPr>
          <w:sz w:val="28"/>
          <w:szCs w:val="28"/>
        </w:rPr>
        <w:t>Nuestra Política de Devoluciones es muy sencilla. Podrás devolver cualquier articulo solo si presenta defectos de fabricación, o existe equivocación en el artículo enviado, conservando la envoltura o</w:t>
      </w:r>
      <w:bookmarkStart w:id="0" w:name="_GoBack"/>
      <w:bookmarkEnd w:id="0"/>
      <w:r>
        <w:rPr>
          <w:sz w:val="28"/>
          <w:szCs w:val="28"/>
        </w:rPr>
        <w:t>riginal y sin presentar muestras de maltrato.</w:t>
      </w:r>
    </w:p>
    <w:p w:rsidR="00EB26A8" w:rsidRPr="005A5E97" w:rsidRDefault="00EB26A8" w:rsidP="00EB26A8">
      <w:pPr>
        <w:rPr>
          <w:b/>
          <w:sz w:val="28"/>
          <w:szCs w:val="28"/>
        </w:rPr>
      </w:pPr>
      <w:r>
        <w:rPr>
          <w:sz w:val="28"/>
          <w:szCs w:val="28"/>
        </w:rPr>
        <w:t>En dicho caso, solo tienes 48hrs posteriores a la entrega para reportar al siguiente teléfono de Atención a Clientes: (999) 372 9238. Y te indica</w:t>
      </w:r>
      <w:r w:rsidR="008E5D0A">
        <w:rPr>
          <w:sz w:val="28"/>
          <w:szCs w:val="28"/>
        </w:rPr>
        <w:t>ran el procedimiento a realizar.</w:t>
      </w:r>
    </w:p>
    <w:sectPr w:rsidR="00EB26A8" w:rsidRPr="005A5E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968"/>
    <w:multiLevelType w:val="multilevel"/>
    <w:tmpl w:val="0728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9B4C48"/>
    <w:multiLevelType w:val="multilevel"/>
    <w:tmpl w:val="580A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97"/>
    <w:rsid w:val="000A4828"/>
    <w:rsid w:val="000D07D1"/>
    <w:rsid w:val="001F3852"/>
    <w:rsid w:val="002B2394"/>
    <w:rsid w:val="00380CA5"/>
    <w:rsid w:val="003D27E5"/>
    <w:rsid w:val="005A5E97"/>
    <w:rsid w:val="005D0A50"/>
    <w:rsid w:val="00770CB9"/>
    <w:rsid w:val="008E5D0A"/>
    <w:rsid w:val="009838DB"/>
    <w:rsid w:val="00C1626C"/>
    <w:rsid w:val="00C46554"/>
    <w:rsid w:val="00CC7A1C"/>
    <w:rsid w:val="00D9483D"/>
    <w:rsid w:val="00EB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E9800"/>
  <w15:chartTrackingRefBased/>
  <w15:docId w15:val="{3CA12E6C-FEFB-402D-A8DA-1B80C36B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Gaby</cp:lastModifiedBy>
  <cp:revision>10</cp:revision>
  <dcterms:created xsi:type="dcterms:W3CDTF">2018-12-21T22:13:00Z</dcterms:created>
  <dcterms:modified xsi:type="dcterms:W3CDTF">2018-12-26T23:34:00Z</dcterms:modified>
</cp:coreProperties>
</file>